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B8D73" w14:textId="77777777" w:rsidR="00F1681E" w:rsidRDefault="007C350B">
      <w:pPr>
        <w:pBdr>
          <w:top w:val="nil"/>
          <w:left w:val="nil"/>
          <w:bottom w:val="nil"/>
          <w:right w:val="nil"/>
          <w:between w:val="nil"/>
        </w:pBdr>
        <w:spacing w:before="206"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noProof/>
          <w:color w:val="000000"/>
        </w:rPr>
        <w:drawing>
          <wp:anchor distT="0" distB="0" distL="0" distR="0" simplePos="0" relativeHeight="251658240" behindDoc="0" locked="0" layoutInCell="1" hidden="0" allowOverlap="1" wp14:anchorId="37B40BD6" wp14:editId="1136E710">
            <wp:simplePos x="0" y="0"/>
            <wp:positionH relativeFrom="page">
              <wp:posOffset>683691</wp:posOffset>
            </wp:positionH>
            <wp:positionV relativeFrom="topMargin">
              <wp:posOffset>482492</wp:posOffset>
            </wp:positionV>
            <wp:extent cx="2717321" cy="543464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7321" cy="5434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bCs/>
          <w:color w:val="000000"/>
        </w:rPr>
        <w:t xml:space="preserve">FRIDAY OCTOBER </w:t>
      </w:r>
      <w:r>
        <w:rPr>
          <w:rFonts w:ascii="Calibri" w:eastAsia="Calibri" w:hAnsi="Calibri" w:cs="Calibri"/>
          <w:b/>
          <w:bCs/>
        </w:rPr>
        <w:t>23</w:t>
      </w:r>
      <w:r>
        <w:rPr>
          <w:rFonts w:ascii="Calibri" w:eastAsia="Calibri" w:hAnsi="Calibri" w:cs="Calibri"/>
          <w:b/>
          <w:bCs/>
          <w:color w:val="000000"/>
        </w:rPr>
        <w:t>, 202</w:t>
      </w:r>
      <w:r>
        <w:rPr>
          <w:rFonts w:ascii="Calibri" w:eastAsia="Calibri" w:hAnsi="Calibri" w:cs="Calibri"/>
          <w:b/>
          <w:bCs/>
        </w:rPr>
        <w:t>6</w:t>
      </w:r>
    </w:p>
    <w:p w14:paraId="4ADE40FB" w14:textId="77777777" w:rsidR="00F1681E" w:rsidRDefault="00F1681E">
      <w:pPr>
        <w:spacing w:before="8" w:after="1"/>
        <w:rPr>
          <w:b/>
          <w:bCs/>
          <w:sz w:val="13"/>
          <w:szCs w:val="13"/>
        </w:rPr>
      </w:pPr>
    </w:p>
    <w:tbl>
      <w:tblPr>
        <w:tblStyle w:val="a"/>
        <w:tblW w:w="10365" w:type="dxa"/>
        <w:tblInd w:w="116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000" w:firstRow="0" w:lastRow="0" w:firstColumn="0" w:lastColumn="0" w:noHBand="0" w:noVBand="0"/>
      </w:tblPr>
      <w:tblGrid>
        <w:gridCol w:w="1679"/>
        <w:gridCol w:w="1710"/>
        <w:gridCol w:w="4680"/>
        <w:gridCol w:w="2296"/>
      </w:tblGrid>
      <w:tr w:rsidR="00F1681E" w14:paraId="0397344F" w14:textId="77777777" w:rsidTr="00977EDB">
        <w:trPr>
          <w:trHeight w:val="252"/>
        </w:trPr>
        <w:tc>
          <w:tcPr>
            <w:tcW w:w="1679" w:type="dxa"/>
            <w:tcBorders>
              <w:top w:val="nil"/>
              <w:bottom w:val="nil"/>
              <w:right w:val="nil"/>
            </w:tcBorders>
            <w:shd w:val="clear" w:color="auto" w:fill="4F81BC"/>
            <w:vAlign w:val="center"/>
          </w:tcPr>
          <w:p w14:paraId="4B6FAC9B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3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4"/>
                <w:szCs w:val="14"/>
              </w:rPr>
              <w:t>Event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  <w:vAlign w:val="center"/>
          </w:tcPr>
          <w:p w14:paraId="163DA4D5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3" w:lineRule="auto"/>
              <w:ind w:left="9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4"/>
                <w:szCs w:val="14"/>
              </w:rPr>
              <w:t>Time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  <w:vAlign w:val="center"/>
          </w:tcPr>
          <w:p w14:paraId="55E92FC8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3" w:lineRule="auto"/>
              <w:ind w:left="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4"/>
                <w:szCs w:val="14"/>
              </w:rPr>
              <w:t>Speaker and Topic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</w:tcBorders>
            <w:shd w:val="clear" w:color="auto" w:fill="4F81BC"/>
            <w:vAlign w:val="center"/>
          </w:tcPr>
          <w:p w14:paraId="6DDAF288" w14:textId="77777777" w:rsidR="00F1681E" w:rsidRPr="007520C5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3" w:lineRule="auto"/>
              <w:ind w:left="14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 w:val="14"/>
                <w:szCs w:val="14"/>
              </w:rPr>
            </w:pPr>
            <w:r w:rsidRPr="007520C5">
              <w:rPr>
                <w:rFonts w:asciiTheme="majorHAnsi" w:eastAsia="Calibri" w:hAnsiTheme="majorHAnsi" w:cstheme="majorHAnsi"/>
                <w:b/>
                <w:bCs/>
                <w:color w:val="FFFFFF"/>
                <w:sz w:val="14"/>
                <w:szCs w:val="14"/>
              </w:rPr>
              <w:t>Location</w:t>
            </w:r>
          </w:p>
        </w:tc>
      </w:tr>
      <w:tr w:rsidR="00F1681E" w14:paraId="57C03C86" w14:textId="77777777">
        <w:trPr>
          <w:trHeight w:val="518"/>
        </w:trPr>
        <w:tc>
          <w:tcPr>
            <w:tcW w:w="1679" w:type="dxa"/>
            <w:tcBorders>
              <w:top w:val="nil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5ABE7990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ind w:left="9" w:right="4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Registration</w:t>
            </w:r>
          </w:p>
        </w:tc>
        <w:tc>
          <w:tcPr>
            <w:tcW w:w="1710" w:type="dxa"/>
            <w:tcBorders>
              <w:top w:val="nil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584A725C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ind w:left="10" w:right="2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7:30 a.m.-5:00 p.m.</w:t>
            </w:r>
          </w:p>
        </w:tc>
        <w:tc>
          <w:tcPr>
            <w:tcW w:w="6976" w:type="dxa"/>
            <w:gridSpan w:val="2"/>
            <w:tcBorders>
              <w:top w:val="nil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3B122696" w14:textId="77777777" w:rsidR="00F1681E" w:rsidRPr="007520C5" w:rsidRDefault="00F1681E">
            <w:pPr>
              <w:ind w:left="9" w:right="1"/>
              <w:jc w:val="center"/>
              <w:rPr>
                <w:rFonts w:asciiTheme="majorHAnsi" w:eastAsia="Calibri" w:hAnsiTheme="majorHAnsi" w:cstheme="majorHAnsi"/>
                <w:sz w:val="14"/>
                <w:szCs w:val="14"/>
              </w:rPr>
            </w:pPr>
          </w:p>
          <w:p w14:paraId="425F294D" w14:textId="77777777" w:rsidR="00F1681E" w:rsidRPr="007520C5" w:rsidRDefault="00F1681E">
            <w:pPr>
              <w:ind w:left="9" w:right="1"/>
              <w:jc w:val="center"/>
              <w:rPr>
                <w:rFonts w:asciiTheme="majorHAnsi" w:eastAsia="Calibri" w:hAnsiTheme="majorHAnsi" w:cstheme="majorHAnsi"/>
                <w:color w:val="000000"/>
                <w:sz w:val="14"/>
                <w:szCs w:val="14"/>
              </w:rPr>
            </w:pPr>
          </w:p>
        </w:tc>
      </w:tr>
      <w:tr w:rsidR="00F1681E" w14:paraId="6CE37189" w14:textId="77777777" w:rsidTr="00977EDB">
        <w:trPr>
          <w:trHeight w:val="1110"/>
        </w:trPr>
        <w:tc>
          <w:tcPr>
            <w:tcW w:w="1679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04DEBA73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6FA3721D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Symposium 1</w:t>
            </w:r>
          </w:p>
        </w:tc>
        <w:tc>
          <w:tcPr>
            <w:tcW w:w="171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6C5DC668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649177FE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8:00 a.m.-9:00 a.m.</w:t>
            </w:r>
          </w:p>
        </w:tc>
        <w:tc>
          <w:tcPr>
            <w:tcW w:w="468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3BB540FD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right="269" w:hanging="3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  <w:p w14:paraId="338AEB19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right="269" w:hanging="3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From Desk to Dunk: Training Weekend Warriors for Performance and Longevity</w:t>
            </w:r>
          </w:p>
          <w:p w14:paraId="7369F8F8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right="269" w:hanging="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Whitney Leavy, MS.</w:t>
            </w:r>
          </w:p>
          <w:p w14:paraId="43812899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right="269" w:hanging="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XX University</w:t>
            </w:r>
          </w:p>
        </w:tc>
        <w:tc>
          <w:tcPr>
            <w:tcW w:w="2296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4CFF3BA4" w14:textId="77777777" w:rsidR="00F1681E" w:rsidRPr="007520C5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1"/>
              <w:jc w:val="center"/>
              <w:rPr>
                <w:rFonts w:asciiTheme="majorHAnsi" w:eastAsia="Calibri" w:hAnsiTheme="majorHAnsi" w:cstheme="majorHAnsi"/>
                <w:sz w:val="14"/>
                <w:szCs w:val="14"/>
              </w:rPr>
            </w:pPr>
          </w:p>
          <w:p w14:paraId="769FD60C" w14:textId="617E8C71" w:rsidR="00F1681E" w:rsidRPr="007520C5" w:rsidRDefault="00752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1"/>
              <w:jc w:val="center"/>
              <w:rPr>
                <w:rFonts w:asciiTheme="majorHAnsi" w:eastAsia="Calibri" w:hAnsiTheme="majorHAnsi" w:cstheme="majorHAnsi"/>
                <w:color w:val="000000"/>
                <w:sz w:val="14"/>
                <w:szCs w:val="14"/>
              </w:rPr>
            </w:pPr>
            <w:r w:rsidRPr="007520C5">
              <w:rPr>
                <w:rFonts w:asciiTheme="majorHAnsi" w:hAnsiTheme="majorHAnsi" w:cstheme="majorHAnsi"/>
                <w:sz w:val="14"/>
                <w:szCs w:val="14"/>
              </w:rPr>
              <w:t>Crystal Ballroom A&amp;B</w:t>
            </w:r>
          </w:p>
        </w:tc>
      </w:tr>
      <w:tr w:rsidR="00F1681E" w14:paraId="20E8E66A" w14:textId="77777777" w:rsidTr="00977EDB">
        <w:trPr>
          <w:trHeight w:val="1066"/>
        </w:trPr>
        <w:tc>
          <w:tcPr>
            <w:tcW w:w="1679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6C877340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235D6067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Symposium 2</w:t>
            </w:r>
          </w:p>
        </w:tc>
        <w:tc>
          <w:tcPr>
            <w:tcW w:w="171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50481686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7894FAFA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8:00 a.m.-9:00 a.m.</w:t>
            </w:r>
          </w:p>
        </w:tc>
        <w:tc>
          <w:tcPr>
            <w:tcW w:w="468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066D4308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right="134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  <w:p w14:paraId="28B14746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right="269" w:hanging="3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Why Did My Manuscript Get Rejected? Demystifying the Peer-review Process.</w:t>
            </w:r>
          </w:p>
          <w:p w14:paraId="34081934" w14:textId="5E05CCB0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right="269" w:hanging="3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Dale Wagner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 xml:space="preserve">, </w:t>
            </w:r>
            <w:r w:rsidR="00977EDB" w:rsidRPr="00977EDB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Ph.D., FACSM; ACSM-EP; NSCA-CSCS</w:t>
            </w:r>
          </w:p>
          <w:p w14:paraId="35BBB263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right="269" w:hanging="3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Utah State University</w:t>
            </w:r>
          </w:p>
        </w:tc>
        <w:tc>
          <w:tcPr>
            <w:tcW w:w="2296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7CB75947" w14:textId="5AC285BB" w:rsidR="00F1681E" w:rsidRPr="007520C5" w:rsidRDefault="00752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"/>
              <w:jc w:val="center"/>
              <w:rPr>
                <w:rFonts w:asciiTheme="majorHAnsi" w:eastAsia="Calibri" w:hAnsiTheme="majorHAnsi" w:cstheme="majorHAnsi"/>
                <w:color w:val="000000"/>
                <w:sz w:val="14"/>
                <w:szCs w:val="14"/>
              </w:rPr>
            </w:pPr>
            <w:r w:rsidRPr="007520C5">
              <w:rPr>
                <w:rFonts w:asciiTheme="majorHAnsi" w:hAnsiTheme="majorHAnsi" w:cstheme="majorHAnsi"/>
                <w:sz w:val="14"/>
                <w:szCs w:val="14"/>
              </w:rPr>
              <w:t>Crystal Ballroom C&amp;D</w:t>
            </w:r>
          </w:p>
        </w:tc>
      </w:tr>
      <w:tr w:rsidR="00F1681E" w14:paraId="67EE5F87" w14:textId="77777777" w:rsidTr="00977EDB">
        <w:trPr>
          <w:trHeight w:val="769"/>
        </w:trPr>
        <w:tc>
          <w:tcPr>
            <w:tcW w:w="1679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21DC4075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23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19A19B14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General Session</w:t>
            </w:r>
          </w:p>
          <w:p w14:paraId="67C7082F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DB Dill Lecture</w:t>
            </w:r>
          </w:p>
        </w:tc>
        <w:tc>
          <w:tcPr>
            <w:tcW w:w="171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5991DC92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4BC7C3A6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 xml:space="preserve">9:15 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a.m.-10:45 a.m.</w:t>
            </w:r>
          </w:p>
        </w:tc>
        <w:tc>
          <w:tcPr>
            <w:tcW w:w="468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49A9A5C0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4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  <w:p w14:paraId="0C48868D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41" w:right="13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Physical Activity Interventions in Children and Adolescents: Learning from the Past to Assist the Future</w:t>
            </w:r>
          </w:p>
          <w:p w14:paraId="555E93DB" w14:textId="4EC38CF8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41" w:right="135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Karin Pfeiffer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, PhD</w:t>
            </w:r>
            <w:r w:rsidR="00977EDB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 xml:space="preserve">, </w:t>
            </w:r>
            <w:r w:rsidR="00977EDB" w:rsidRPr="00977EDB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FACSM, FNAK</w:t>
            </w:r>
          </w:p>
          <w:p w14:paraId="19D59BC9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41" w:right="135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National ACSM President</w:t>
            </w:r>
          </w:p>
          <w:p w14:paraId="36734305" w14:textId="77777777" w:rsidR="00977EDB" w:rsidRDefault="00977EDB" w:rsidP="0097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41" w:right="135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Michigan State University</w:t>
            </w:r>
          </w:p>
          <w:p w14:paraId="285B2116" w14:textId="1B2F6D09" w:rsidR="00977EDB" w:rsidRDefault="00977EDB" w:rsidP="0097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41" w:right="135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96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4B110B61" w14:textId="3ACB05D5" w:rsidR="00F1681E" w:rsidRPr="007520C5" w:rsidRDefault="00752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4"/>
              <w:jc w:val="center"/>
              <w:rPr>
                <w:rFonts w:asciiTheme="majorHAnsi" w:eastAsia="Calibri" w:hAnsiTheme="majorHAnsi" w:cstheme="majorHAnsi"/>
                <w:sz w:val="14"/>
                <w:szCs w:val="14"/>
              </w:rPr>
            </w:pPr>
            <w:r w:rsidRPr="007520C5">
              <w:rPr>
                <w:rFonts w:asciiTheme="majorHAnsi" w:hAnsiTheme="majorHAnsi" w:cstheme="majorHAnsi"/>
                <w:sz w:val="14"/>
                <w:szCs w:val="14"/>
              </w:rPr>
              <w:t>Crystal Ballroom</w:t>
            </w:r>
          </w:p>
        </w:tc>
      </w:tr>
      <w:tr w:rsidR="00F1681E" w14:paraId="0D7036D2" w14:textId="77777777" w:rsidTr="00977EDB">
        <w:trPr>
          <w:trHeight w:val="796"/>
        </w:trPr>
        <w:tc>
          <w:tcPr>
            <w:tcW w:w="1679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3ED3AF56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59FA424B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 xml:space="preserve">Undergraduate Student Research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Competition</w:t>
            </w:r>
          </w:p>
        </w:tc>
        <w:tc>
          <w:tcPr>
            <w:tcW w:w="171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70CE1F18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ind w:left="1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11:00 a.m.- 12:30 p.m.</w:t>
            </w:r>
          </w:p>
        </w:tc>
        <w:tc>
          <w:tcPr>
            <w:tcW w:w="468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2E8BD27B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ind w:left="144" w:right="134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Undergraduate Research Competition</w:t>
            </w:r>
          </w:p>
        </w:tc>
        <w:tc>
          <w:tcPr>
            <w:tcW w:w="2296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45168EC7" w14:textId="77463D3E" w:rsidR="00F1681E" w:rsidRPr="007520C5" w:rsidRDefault="00752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4"/>
              <w:jc w:val="center"/>
              <w:rPr>
                <w:rFonts w:asciiTheme="majorHAnsi" w:eastAsia="Calibri" w:hAnsiTheme="majorHAnsi" w:cstheme="majorHAnsi"/>
                <w:b/>
                <w:bCs/>
                <w:sz w:val="14"/>
                <w:szCs w:val="14"/>
              </w:rPr>
            </w:pPr>
            <w:r w:rsidRPr="007520C5">
              <w:rPr>
                <w:rFonts w:asciiTheme="majorHAnsi" w:hAnsiTheme="majorHAnsi" w:cstheme="majorHAnsi"/>
                <w:sz w:val="14"/>
                <w:szCs w:val="14"/>
              </w:rPr>
              <w:t>Catalina Ballroom</w:t>
            </w:r>
          </w:p>
        </w:tc>
      </w:tr>
      <w:tr w:rsidR="00F1681E" w14:paraId="615B30DA" w14:textId="77777777" w:rsidTr="00977EDB">
        <w:trPr>
          <w:trHeight w:val="625"/>
        </w:trPr>
        <w:tc>
          <w:tcPr>
            <w:tcW w:w="1679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24F3D78E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39A11E14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Symposium 1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br/>
            </w:r>
          </w:p>
        </w:tc>
        <w:tc>
          <w:tcPr>
            <w:tcW w:w="171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750BC7A5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1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11:00 a.m.-12: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15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 xml:space="preserve"> p.m.</w:t>
            </w:r>
          </w:p>
        </w:tc>
        <w:tc>
          <w:tcPr>
            <w:tcW w:w="468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5FF6F1BC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41" w:right="136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  <w:p w14:paraId="1FA4AF9C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41" w:right="136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What Does It Take to Be an Ultramarathoner? Physiological insights from the Western States Endurance Run</w:t>
            </w:r>
          </w:p>
          <w:p w14:paraId="0BF1C63F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41" w:right="136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Jimmy Bagley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, PhD</w:t>
            </w:r>
          </w:p>
          <w:p w14:paraId="554F18CE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41" w:right="136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San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Francisco State University</w:t>
            </w:r>
          </w:p>
          <w:p w14:paraId="56778055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41" w:right="136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96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4183337E" w14:textId="4EDEABDC" w:rsidR="00F1681E" w:rsidRPr="007520C5" w:rsidRDefault="007520C5" w:rsidP="00977EDB">
            <w:pPr>
              <w:ind w:right="1"/>
              <w:jc w:val="center"/>
              <w:rPr>
                <w:rFonts w:asciiTheme="majorHAnsi" w:eastAsia="Calibri" w:hAnsiTheme="majorHAnsi" w:cstheme="majorHAnsi"/>
                <w:color w:val="000000"/>
                <w:sz w:val="14"/>
                <w:szCs w:val="14"/>
              </w:rPr>
            </w:pPr>
            <w:r w:rsidRPr="007520C5">
              <w:rPr>
                <w:rFonts w:asciiTheme="majorHAnsi" w:hAnsiTheme="majorHAnsi" w:cstheme="majorHAnsi"/>
                <w:sz w:val="14"/>
                <w:szCs w:val="14"/>
              </w:rPr>
              <w:t>Crystal Ballroom A&amp;B</w:t>
            </w:r>
          </w:p>
        </w:tc>
      </w:tr>
      <w:tr w:rsidR="00F1681E" w14:paraId="02DDAD33" w14:textId="77777777" w:rsidTr="00977EDB">
        <w:trPr>
          <w:trHeight w:val="796"/>
        </w:trPr>
        <w:tc>
          <w:tcPr>
            <w:tcW w:w="1679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026E115C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5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14:paraId="539CBB0E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Symposium 2</w:t>
            </w:r>
          </w:p>
        </w:tc>
        <w:tc>
          <w:tcPr>
            <w:tcW w:w="171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3EC0F09D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0ADB906E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11:00 a.m.- 12: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15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 xml:space="preserve"> p.m.</w:t>
            </w:r>
          </w:p>
        </w:tc>
        <w:tc>
          <w:tcPr>
            <w:tcW w:w="468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244073D3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41" w:right="134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  <w:p w14:paraId="57A83167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41" w:right="136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Heart Work: Discovering Cardiac Rehabilitation and the Clinical Exercise Physiologist</w:t>
            </w:r>
          </w:p>
          <w:p w14:paraId="6A7C2EC2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41" w:right="1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Philip Drouet, M.S.</w:t>
            </w:r>
          </w:p>
          <w:p w14:paraId="391AA95C" w14:textId="6FFF239A" w:rsidR="00F1681E" w:rsidRDefault="00BC0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41" w:right="134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 w:rsidRPr="00BC083D">
              <w:rPr>
                <w:rFonts w:ascii="Calibri" w:eastAsia="Calibri" w:hAnsi="Calibri" w:cs="Calibri"/>
                <w:sz w:val="14"/>
                <w:szCs w:val="14"/>
              </w:rPr>
              <w:t>Providence, St. Jude Medical Center</w:t>
            </w:r>
          </w:p>
        </w:tc>
        <w:tc>
          <w:tcPr>
            <w:tcW w:w="2296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4EE002F1" w14:textId="7CCECD95" w:rsidR="00F1681E" w:rsidRPr="007520C5" w:rsidRDefault="00752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4"/>
              <w:jc w:val="center"/>
              <w:rPr>
                <w:rFonts w:asciiTheme="majorHAnsi" w:eastAsia="Calibri" w:hAnsiTheme="majorHAnsi" w:cstheme="majorHAnsi"/>
                <w:b/>
                <w:bCs/>
                <w:sz w:val="14"/>
                <w:szCs w:val="14"/>
              </w:rPr>
            </w:pPr>
            <w:r w:rsidRPr="007520C5">
              <w:rPr>
                <w:rFonts w:asciiTheme="majorHAnsi" w:hAnsiTheme="majorHAnsi" w:cstheme="majorHAnsi"/>
                <w:sz w:val="14"/>
                <w:szCs w:val="14"/>
              </w:rPr>
              <w:t>Crystal Ballroom C&amp;D</w:t>
            </w:r>
          </w:p>
        </w:tc>
      </w:tr>
      <w:tr w:rsidR="00F1681E" w14:paraId="78745D08" w14:textId="77777777">
        <w:trPr>
          <w:trHeight w:val="695"/>
        </w:trPr>
        <w:tc>
          <w:tcPr>
            <w:tcW w:w="1679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0D4A223F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ind w:left="9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LUNCH</w:t>
            </w:r>
          </w:p>
        </w:tc>
        <w:tc>
          <w:tcPr>
            <w:tcW w:w="171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70107E83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ind w:left="10" w:right="2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12:30 p.m.- 1:45 p.m.</w:t>
            </w:r>
          </w:p>
        </w:tc>
        <w:tc>
          <w:tcPr>
            <w:tcW w:w="6976" w:type="dxa"/>
            <w:gridSpan w:val="2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43D25E31" w14:textId="77777777" w:rsidR="00F1681E" w:rsidRPr="007520C5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ind w:left="9"/>
              <w:jc w:val="center"/>
              <w:rPr>
                <w:rFonts w:asciiTheme="majorHAnsi" w:eastAsia="Calibri" w:hAnsiTheme="majorHAnsi" w:cstheme="majorHAnsi"/>
                <w:color w:val="000000"/>
                <w:sz w:val="14"/>
                <w:szCs w:val="14"/>
              </w:rPr>
            </w:pPr>
            <w:r w:rsidRPr="007520C5">
              <w:rPr>
                <w:rFonts w:asciiTheme="majorHAnsi" w:eastAsia="Calibri" w:hAnsiTheme="majorHAnsi" w:cstheme="majorHAnsi"/>
                <w:color w:val="000000"/>
                <w:sz w:val="14"/>
                <w:szCs w:val="14"/>
              </w:rPr>
              <w:t xml:space="preserve">See </w:t>
            </w:r>
            <w:r w:rsidRPr="007520C5">
              <w:rPr>
                <w:rFonts w:asciiTheme="majorHAnsi" w:eastAsia="Calibri" w:hAnsiTheme="majorHAnsi" w:cstheme="majorHAnsi"/>
                <w:sz w:val="14"/>
                <w:szCs w:val="14"/>
              </w:rPr>
              <w:t>program</w:t>
            </w:r>
            <w:r w:rsidRPr="007520C5">
              <w:rPr>
                <w:rFonts w:asciiTheme="majorHAnsi" w:eastAsia="Calibri" w:hAnsiTheme="majorHAnsi" w:cstheme="majorHAnsi"/>
                <w:color w:val="000000"/>
                <w:sz w:val="14"/>
                <w:szCs w:val="14"/>
              </w:rPr>
              <w:t xml:space="preserve"> for nearby restaurants</w:t>
            </w:r>
          </w:p>
        </w:tc>
      </w:tr>
      <w:tr w:rsidR="00F1681E" w14:paraId="4C71C241" w14:textId="77777777" w:rsidTr="00977EDB">
        <w:trPr>
          <w:trHeight w:val="695"/>
        </w:trPr>
        <w:tc>
          <w:tcPr>
            <w:tcW w:w="1679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2321F6F1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690B38C4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Graduate Student Research Competition</w:t>
            </w:r>
          </w:p>
        </w:tc>
        <w:tc>
          <w:tcPr>
            <w:tcW w:w="171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6E8DA066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ind w:left="10" w:right="4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1:45 p.m.-3:15 p.m.</w:t>
            </w:r>
          </w:p>
        </w:tc>
        <w:tc>
          <w:tcPr>
            <w:tcW w:w="468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4A4F6A28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ind w:left="144" w:right="134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Graduate Research Competition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63A8592B" w14:textId="31004DFC" w:rsidR="00F1681E" w:rsidRPr="007520C5" w:rsidRDefault="00752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ind w:left="9"/>
              <w:jc w:val="center"/>
              <w:rPr>
                <w:rFonts w:asciiTheme="majorHAnsi" w:eastAsia="Calibri" w:hAnsiTheme="majorHAnsi" w:cstheme="majorHAnsi"/>
                <w:color w:val="000000"/>
                <w:sz w:val="14"/>
                <w:szCs w:val="14"/>
              </w:rPr>
            </w:pPr>
            <w:r w:rsidRPr="007520C5">
              <w:rPr>
                <w:rFonts w:asciiTheme="majorHAnsi" w:hAnsiTheme="majorHAnsi" w:cstheme="majorHAnsi"/>
                <w:sz w:val="14"/>
                <w:szCs w:val="14"/>
              </w:rPr>
              <w:t>Catalina Ballroom</w:t>
            </w:r>
          </w:p>
        </w:tc>
      </w:tr>
      <w:tr w:rsidR="00F1681E" w14:paraId="4213EB01" w14:textId="77777777" w:rsidTr="00977EDB">
        <w:trPr>
          <w:trHeight w:val="922"/>
        </w:trPr>
        <w:tc>
          <w:tcPr>
            <w:tcW w:w="1679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43360637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0A993437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Symposium 1</w:t>
            </w:r>
          </w:p>
        </w:tc>
        <w:tc>
          <w:tcPr>
            <w:tcW w:w="171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3274D95B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47C33473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1:45 p.m.-3:15 p.m.</w:t>
            </w:r>
          </w:p>
        </w:tc>
        <w:tc>
          <w:tcPr>
            <w:tcW w:w="468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26C0090E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42" w:right="134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  <w:p w14:paraId="3028196E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41" w:right="134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 xml:space="preserve">Gut Instincts: What the Microbiome Can Teach Us </w:t>
            </w: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About Exercise, Recovery, and Human Health</w:t>
            </w:r>
          </w:p>
          <w:p w14:paraId="0D646569" w14:textId="0A6D9B39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41" w:right="1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Kaylie Zapanta, </w:t>
            </w:r>
            <w:r w:rsidR="00BC083D" w:rsidRPr="00BC083D">
              <w:rPr>
                <w:rFonts w:ascii="Calibri" w:eastAsia="Calibri" w:hAnsi="Calibri" w:cs="Calibri"/>
                <w:sz w:val="14"/>
                <w:szCs w:val="14"/>
              </w:rPr>
              <w:t>Ph.D., CPT, PN-L1</w:t>
            </w:r>
          </w:p>
          <w:p w14:paraId="5F931574" w14:textId="02549CE0" w:rsidR="00F1681E" w:rsidRDefault="00BC0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ind w:left="141" w:right="134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 w:rsidRPr="00BC083D">
              <w:rPr>
                <w:rFonts w:ascii="Calibri" w:eastAsia="Calibri" w:hAnsi="Calibri" w:cs="Calibri"/>
                <w:sz w:val="14"/>
                <w:szCs w:val="14"/>
              </w:rPr>
              <w:t>Liquid I.V.</w:t>
            </w:r>
          </w:p>
        </w:tc>
        <w:tc>
          <w:tcPr>
            <w:tcW w:w="2296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28AAF8B4" w14:textId="4F73E479" w:rsidR="00F1681E" w:rsidRPr="007520C5" w:rsidRDefault="007520C5">
            <w:pPr>
              <w:ind w:right="1"/>
              <w:jc w:val="center"/>
              <w:rPr>
                <w:rFonts w:asciiTheme="majorHAnsi" w:eastAsia="Calibri" w:hAnsiTheme="majorHAnsi" w:cstheme="majorHAnsi"/>
                <w:color w:val="000000"/>
                <w:sz w:val="14"/>
                <w:szCs w:val="14"/>
              </w:rPr>
            </w:pPr>
            <w:r w:rsidRPr="007520C5">
              <w:rPr>
                <w:rFonts w:asciiTheme="majorHAnsi" w:hAnsiTheme="majorHAnsi" w:cstheme="majorHAnsi"/>
                <w:sz w:val="14"/>
                <w:szCs w:val="14"/>
              </w:rPr>
              <w:t>Crystal Ballroom A&amp;B</w:t>
            </w:r>
          </w:p>
        </w:tc>
      </w:tr>
      <w:tr w:rsidR="00F1681E" w14:paraId="4185BC18" w14:textId="77777777" w:rsidTr="00977EDB">
        <w:trPr>
          <w:trHeight w:val="625"/>
        </w:trPr>
        <w:tc>
          <w:tcPr>
            <w:tcW w:w="1679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112B687F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49548F87" w14:textId="77777777" w:rsidR="00F1681E" w:rsidRDefault="007C350B">
            <w:pPr>
              <w:ind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Symposium 2</w:t>
            </w:r>
          </w:p>
        </w:tc>
        <w:tc>
          <w:tcPr>
            <w:tcW w:w="171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4C12FB25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0F3990C3" w14:textId="77777777" w:rsidR="00F1681E" w:rsidRDefault="007C350B">
            <w:pPr>
              <w:ind w:right="4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1:45 p.m.-3:15 p.m.</w:t>
            </w:r>
          </w:p>
        </w:tc>
        <w:tc>
          <w:tcPr>
            <w:tcW w:w="468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2E7345E8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42" w:right="134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  <w:p w14:paraId="174DB08C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42" w:right="134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 xml:space="preserve">Muscle Matters in the GLP-1 Era. Translating Emerging Evidence into Resistance Training Practice </w:t>
            </w:r>
          </w:p>
          <w:p w14:paraId="70180F56" w14:textId="77777777" w:rsidR="00F1681E" w:rsidRDefault="007C350B" w:rsidP="00BC0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42" w:right="1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Kori Angers, </w:t>
            </w:r>
            <w:r w:rsidR="00BC083D" w:rsidRPr="00BC083D">
              <w:rPr>
                <w:rFonts w:ascii="Calibri" w:eastAsia="Calibri" w:hAnsi="Calibri" w:cs="Calibri"/>
                <w:sz w:val="14"/>
                <w:szCs w:val="14"/>
              </w:rPr>
              <w:t>MS, CSCS*D</w:t>
            </w:r>
            <w:r w:rsidR="00BC083D">
              <w:rPr>
                <w:rFonts w:ascii="Calibri" w:eastAsia="Calibri" w:hAnsi="Calibri" w:cs="Calibri"/>
                <w:sz w:val="14"/>
                <w:szCs w:val="14"/>
              </w:rPr>
              <w:t xml:space="preserve">, </w:t>
            </w:r>
            <w:r w:rsidR="00BC083D" w:rsidRPr="00BC083D">
              <w:rPr>
                <w:rFonts w:ascii="Calibri" w:eastAsia="Calibri" w:hAnsi="Calibri" w:cs="Calibri"/>
                <w:sz w:val="14"/>
                <w:szCs w:val="14"/>
              </w:rPr>
              <w:t>CPSS, SFG, USAW, FMS</w:t>
            </w:r>
          </w:p>
          <w:p w14:paraId="4BDA829B" w14:textId="77777777" w:rsidR="00BC083D" w:rsidRDefault="00BC083D" w:rsidP="00BC0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42" w:right="1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BC083D">
              <w:rPr>
                <w:rFonts w:ascii="Calibri" w:eastAsia="Calibri" w:hAnsi="Calibri" w:cs="Calibri"/>
                <w:sz w:val="14"/>
                <w:szCs w:val="14"/>
              </w:rPr>
              <w:t>Prevail Strength &amp; Conditioning</w:t>
            </w:r>
          </w:p>
          <w:p w14:paraId="6E77CB22" w14:textId="46BA12CE" w:rsidR="00BC083D" w:rsidRDefault="00BC083D" w:rsidP="00BC0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42" w:right="1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2296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04B8D310" w14:textId="26B05A62" w:rsidR="00F1681E" w:rsidRPr="007520C5" w:rsidRDefault="007520C5">
            <w:pPr>
              <w:ind w:left="9" w:right="1"/>
              <w:jc w:val="center"/>
              <w:rPr>
                <w:rFonts w:asciiTheme="majorHAnsi" w:eastAsia="Calibri" w:hAnsiTheme="majorHAnsi" w:cstheme="majorHAnsi"/>
                <w:color w:val="000000"/>
                <w:sz w:val="14"/>
                <w:szCs w:val="14"/>
              </w:rPr>
            </w:pPr>
            <w:r w:rsidRPr="007520C5">
              <w:rPr>
                <w:rFonts w:asciiTheme="majorHAnsi" w:hAnsiTheme="majorHAnsi" w:cstheme="majorHAnsi"/>
                <w:sz w:val="14"/>
                <w:szCs w:val="14"/>
              </w:rPr>
              <w:t>Crystal Ballroom C&amp;D</w:t>
            </w:r>
          </w:p>
        </w:tc>
      </w:tr>
      <w:tr w:rsidR="00F1681E" w14:paraId="4A203784" w14:textId="77777777" w:rsidTr="00977EDB">
        <w:trPr>
          <w:trHeight w:val="697"/>
        </w:trPr>
        <w:tc>
          <w:tcPr>
            <w:tcW w:w="1679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428DAFCC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509DFF19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Career Panel</w:t>
            </w:r>
          </w:p>
        </w:tc>
        <w:tc>
          <w:tcPr>
            <w:tcW w:w="171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585041B0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19F4F473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4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3:30 p.m. -5:00 p.m.</w:t>
            </w:r>
          </w:p>
        </w:tc>
        <w:tc>
          <w:tcPr>
            <w:tcW w:w="468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6552AEC0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  <w:p w14:paraId="3006E6D3" w14:textId="77777777" w:rsidR="00F1681E" w:rsidRDefault="007C350B">
            <w:pPr>
              <w:spacing w:line="211" w:lineRule="auto"/>
              <w:ind w:left="720" w:right="565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 xml:space="preserve">Career Panel </w:t>
            </w:r>
          </w:p>
          <w:p w14:paraId="13D1F5C9" w14:textId="77777777" w:rsidR="00F1681E" w:rsidRDefault="007C350B">
            <w:pPr>
              <w:spacing w:line="231" w:lineRule="auto"/>
              <w:ind w:left="142" w:right="1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Kori Angers, MS</w:t>
            </w:r>
          </w:p>
          <w:p w14:paraId="78CEDE48" w14:textId="77777777" w:rsidR="00F1681E" w:rsidRDefault="007C350B">
            <w:pPr>
              <w:spacing w:line="214" w:lineRule="auto"/>
              <w:ind w:left="141" w:right="1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Kaylie Zapanta, Ph.D.</w:t>
            </w:r>
          </w:p>
          <w:p w14:paraId="33326E30" w14:textId="77777777" w:rsidR="00F1681E" w:rsidRDefault="007C350B">
            <w:pPr>
              <w:spacing w:line="214" w:lineRule="auto"/>
              <w:ind w:left="141" w:right="1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Philip Drouet, M.S.</w:t>
            </w:r>
          </w:p>
          <w:p w14:paraId="30B9EED8" w14:textId="77777777" w:rsidR="00F1681E" w:rsidRDefault="007C350B">
            <w:pPr>
              <w:ind w:left="280" w:right="269" w:hanging="3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Whitney Leavy, MS.</w:t>
            </w:r>
          </w:p>
        </w:tc>
        <w:tc>
          <w:tcPr>
            <w:tcW w:w="2296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680CB247" w14:textId="71ADD06B" w:rsidR="00F1681E" w:rsidRPr="007520C5" w:rsidRDefault="007520C5">
            <w:pPr>
              <w:ind w:left="9" w:right="1"/>
              <w:jc w:val="center"/>
              <w:rPr>
                <w:rFonts w:asciiTheme="majorHAnsi" w:eastAsia="Calibri" w:hAnsiTheme="majorHAnsi" w:cstheme="majorHAnsi"/>
                <w:color w:val="000000"/>
                <w:sz w:val="14"/>
                <w:szCs w:val="14"/>
              </w:rPr>
            </w:pPr>
            <w:r w:rsidRPr="007520C5">
              <w:rPr>
                <w:rFonts w:asciiTheme="majorHAnsi" w:hAnsiTheme="majorHAnsi" w:cstheme="majorHAnsi"/>
                <w:sz w:val="14"/>
                <w:szCs w:val="14"/>
              </w:rPr>
              <w:t>Catalina Ballroom</w:t>
            </w:r>
          </w:p>
        </w:tc>
      </w:tr>
      <w:tr w:rsidR="00F1681E" w14:paraId="28D53391" w14:textId="77777777" w:rsidTr="00977EDB">
        <w:trPr>
          <w:trHeight w:val="697"/>
        </w:trPr>
        <w:tc>
          <w:tcPr>
            <w:tcW w:w="1679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50FEA81B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5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14:paraId="5483F5E4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Faculty</w:t>
            </w: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 xml:space="preserve"> Social</w:t>
            </w:r>
          </w:p>
        </w:tc>
        <w:tc>
          <w:tcPr>
            <w:tcW w:w="171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657CFCC0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06F93230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4:00 p.m.-5:00p.m.</w:t>
            </w:r>
          </w:p>
        </w:tc>
        <w:tc>
          <w:tcPr>
            <w:tcW w:w="468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21070626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61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14:paraId="2583A7D0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61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Network &amp; Connect</w:t>
            </w:r>
          </w:p>
          <w:p w14:paraId="46C99F65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*Limited to Faculty &amp; Professionals</w:t>
            </w:r>
          </w:p>
        </w:tc>
        <w:tc>
          <w:tcPr>
            <w:tcW w:w="2296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3FF4AE72" w14:textId="30A8C555" w:rsidR="00F1681E" w:rsidRPr="007520C5" w:rsidRDefault="007520C5">
            <w:pPr>
              <w:ind w:left="9" w:right="1"/>
              <w:jc w:val="center"/>
              <w:rPr>
                <w:rFonts w:asciiTheme="majorHAnsi" w:eastAsia="Calibri" w:hAnsiTheme="majorHAnsi" w:cstheme="majorHAnsi"/>
                <w:sz w:val="14"/>
                <w:szCs w:val="14"/>
              </w:rPr>
            </w:pPr>
            <w:r w:rsidRPr="007520C5">
              <w:rPr>
                <w:rFonts w:asciiTheme="majorHAnsi" w:hAnsiTheme="majorHAnsi" w:cstheme="majorHAnsi"/>
                <w:sz w:val="14"/>
                <w:szCs w:val="14"/>
              </w:rPr>
              <w:t>Poolside Terrace</w:t>
            </w:r>
          </w:p>
        </w:tc>
      </w:tr>
      <w:tr w:rsidR="00F1681E" w14:paraId="736E7DB0" w14:textId="77777777" w:rsidTr="00977EDB">
        <w:trPr>
          <w:trHeight w:val="697"/>
        </w:trPr>
        <w:tc>
          <w:tcPr>
            <w:tcW w:w="1679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16280796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18B7CB07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Poster Session 1</w:t>
            </w:r>
          </w:p>
        </w:tc>
        <w:tc>
          <w:tcPr>
            <w:tcW w:w="171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5DF49499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0AF58F3F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5:00 p.m.-7:00 p.m.</w:t>
            </w:r>
          </w:p>
        </w:tc>
        <w:tc>
          <w:tcPr>
            <w:tcW w:w="468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09851950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61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5228D918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61"/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Poster Session</w:t>
            </w:r>
          </w:p>
        </w:tc>
        <w:tc>
          <w:tcPr>
            <w:tcW w:w="2296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041D4F0E" w14:textId="07FE740C" w:rsidR="00F1681E" w:rsidRPr="007520C5" w:rsidRDefault="00752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4"/>
              <w:jc w:val="center"/>
              <w:rPr>
                <w:rFonts w:asciiTheme="majorHAnsi" w:eastAsia="Calibri" w:hAnsiTheme="majorHAnsi" w:cstheme="majorHAnsi"/>
                <w:b/>
                <w:bCs/>
                <w:sz w:val="14"/>
                <w:szCs w:val="14"/>
              </w:rPr>
            </w:pPr>
            <w:r w:rsidRPr="007520C5">
              <w:rPr>
                <w:rFonts w:asciiTheme="majorHAnsi" w:hAnsiTheme="majorHAnsi" w:cstheme="majorHAnsi"/>
                <w:sz w:val="14"/>
                <w:szCs w:val="14"/>
              </w:rPr>
              <w:t>Monarch Ballroom &amp; Irvine Ballrooms</w:t>
            </w:r>
          </w:p>
        </w:tc>
      </w:tr>
      <w:tr w:rsidR="00F1681E" w14:paraId="6DA31019" w14:textId="77777777" w:rsidTr="00977EDB">
        <w:trPr>
          <w:trHeight w:val="695"/>
        </w:trPr>
        <w:tc>
          <w:tcPr>
            <w:tcW w:w="1679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70D8AC37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ind w:left="9" w:right="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JEOPARDY</w:t>
            </w:r>
          </w:p>
        </w:tc>
        <w:tc>
          <w:tcPr>
            <w:tcW w:w="171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4353ADBF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7C3D4449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7:00 p.m-8:30 p.m.</w:t>
            </w:r>
          </w:p>
        </w:tc>
        <w:tc>
          <w:tcPr>
            <w:tcW w:w="4680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5571A4CC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42" w:right="1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03CBFEC1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42" w:right="134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Undergraduate Quiz Bowl</w:t>
            </w:r>
          </w:p>
          <w:p w14:paraId="43F8E105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14" w:lineRule="auto"/>
              <w:ind w:left="141" w:right="135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2296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3DDD4B6B" w14:textId="5D9E046B" w:rsidR="00F1681E" w:rsidRPr="007520C5" w:rsidRDefault="00752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4"/>
              <w:jc w:val="center"/>
              <w:rPr>
                <w:rFonts w:asciiTheme="majorHAnsi" w:eastAsia="Calibri" w:hAnsiTheme="majorHAnsi" w:cstheme="majorHAnsi"/>
                <w:b/>
                <w:bCs/>
                <w:sz w:val="14"/>
                <w:szCs w:val="14"/>
              </w:rPr>
            </w:pPr>
            <w:r w:rsidRPr="007520C5">
              <w:rPr>
                <w:rFonts w:asciiTheme="majorHAnsi" w:hAnsiTheme="majorHAnsi" w:cstheme="majorHAnsi"/>
                <w:sz w:val="14"/>
                <w:szCs w:val="14"/>
              </w:rPr>
              <w:t>Crystal Ballroom</w:t>
            </w:r>
          </w:p>
        </w:tc>
      </w:tr>
    </w:tbl>
    <w:p w14:paraId="23AD932F" w14:textId="77777777" w:rsidR="00F1681E" w:rsidRDefault="00F1681E">
      <w:pPr>
        <w:jc w:val="center"/>
        <w:rPr>
          <w:b/>
          <w:bCs/>
          <w:sz w:val="28"/>
          <w:szCs w:val="28"/>
        </w:rPr>
      </w:pPr>
    </w:p>
    <w:p w14:paraId="54F42E8A" w14:textId="77777777" w:rsidR="00F1681E" w:rsidRDefault="007C350B">
      <w:pPr>
        <w:rPr>
          <w:rFonts w:ascii="Calibri" w:eastAsia="Calibri" w:hAnsi="Calibri" w:cs="Calibri"/>
          <w:b/>
          <w:bCs/>
        </w:rPr>
      </w:pPr>
      <w:r>
        <w:br w:type="page"/>
      </w:r>
    </w:p>
    <w:p w14:paraId="36AA5460" w14:textId="77777777" w:rsidR="00F1681E" w:rsidRDefault="007C350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</w:rPr>
        <w:lastRenderedPageBreak/>
        <w:t>SATURDAY OCTOBER 24, 2026</w:t>
      </w:r>
    </w:p>
    <w:p w14:paraId="3F73C476" w14:textId="77777777" w:rsidR="00F1681E" w:rsidRDefault="00F1681E">
      <w:pPr>
        <w:spacing w:before="4"/>
        <w:rPr>
          <w:b/>
          <w:bCs/>
          <w:sz w:val="9"/>
          <w:szCs w:val="9"/>
        </w:rPr>
      </w:pPr>
    </w:p>
    <w:tbl>
      <w:tblPr>
        <w:tblStyle w:val="a0"/>
        <w:tblW w:w="10230" w:type="dxa"/>
        <w:tblInd w:w="190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000" w:firstRow="0" w:lastRow="0" w:firstColumn="0" w:lastColumn="0" w:noHBand="0" w:noVBand="0"/>
      </w:tblPr>
      <w:tblGrid>
        <w:gridCol w:w="2175"/>
        <w:gridCol w:w="1875"/>
        <w:gridCol w:w="4125"/>
        <w:gridCol w:w="2055"/>
      </w:tblGrid>
      <w:tr w:rsidR="00F1681E" w14:paraId="3466EAC0" w14:textId="77777777" w:rsidTr="00BC083D">
        <w:trPr>
          <w:trHeight w:val="316"/>
        </w:trPr>
        <w:tc>
          <w:tcPr>
            <w:tcW w:w="2175" w:type="dxa"/>
            <w:tcBorders>
              <w:top w:val="nil"/>
              <w:bottom w:val="nil"/>
              <w:right w:val="nil"/>
            </w:tcBorders>
            <w:shd w:val="clear" w:color="auto" w:fill="4F81BC"/>
            <w:vAlign w:val="center"/>
          </w:tcPr>
          <w:p w14:paraId="5744B7AF" w14:textId="77777777" w:rsidR="00F1681E" w:rsidRDefault="007C350B">
            <w:pPr>
              <w:spacing w:before="8"/>
              <w:ind w:left="2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4"/>
                <w:szCs w:val="14"/>
              </w:rPr>
              <w:t>Event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  <w:vAlign w:val="center"/>
          </w:tcPr>
          <w:p w14:paraId="0247A618" w14:textId="77777777" w:rsidR="00F1681E" w:rsidRDefault="007C350B">
            <w:pPr>
              <w:spacing w:before="8"/>
              <w:ind w:left="6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4"/>
                <w:szCs w:val="14"/>
              </w:rPr>
              <w:t>Time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  <w:vAlign w:val="center"/>
          </w:tcPr>
          <w:p w14:paraId="11BBA151" w14:textId="77777777" w:rsidR="00F1681E" w:rsidRDefault="007C350B">
            <w:pPr>
              <w:spacing w:before="8"/>
              <w:ind w:left="1079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4"/>
                <w:szCs w:val="14"/>
              </w:rPr>
              <w:t>Speaker and Topic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</w:tcBorders>
            <w:shd w:val="clear" w:color="auto" w:fill="4F81BC"/>
            <w:vAlign w:val="center"/>
          </w:tcPr>
          <w:p w14:paraId="6628558D" w14:textId="77777777" w:rsidR="00F1681E" w:rsidRPr="008E45BB" w:rsidRDefault="007C350B">
            <w:pPr>
              <w:spacing w:before="8"/>
              <w:ind w:left="6"/>
              <w:jc w:val="center"/>
              <w:rPr>
                <w:rFonts w:asciiTheme="majorHAnsi" w:eastAsia="Calibri" w:hAnsiTheme="majorHAnsi" w:cstheme="majorHAnsi"/>
                <w:b/>
                <w:bCs/>
                <w:sz w:val="14"/>
                <w:szCs w:val="14"/>
              </w:rPr>
            </w:pPr>
            <w:r w:rsidRPr="008E45BB">
              <w:rPr>
                <w:rFonts w:asciiTheme="majorHAnsi" w:eastAsia="Calibri" w:hAnsiTheme="majorHAnsi" w:cstheme="majorHAnsi"/>
                <w:b/>
                <w:bCs/>
                <w:color w:val="FFFFFF"/>
                <w:sz w:val="14"/>
                <w:szCs w:val="14"/>
              </w:rPr>
              <w:t>Location</w:t>
            </w:r>
          </w:p>
        </w:tc>
      </w:tr>
      <w:tr w:rsidR="00F1681E" w14:paraId="69A3135E" w14:textId="77777777">
        <w:trPr>
          <w:trHeight w:val="695"/>
        </w:trPr>
        <w:tc>
          <w:tcPr>
            <w:tcW w:w="2175" w:type="dxa"/>
            <w:tcBorders>
              <w:top w:val="nil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6B488A22" w14:textId="77777777" w:rsidR="00F1681E" w:rsidRDefault="007C350B">
            <w:pPr>
              <w:spacing w:before="229"/>
              <w:ind w:left="8" w:right="1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Registration</w:t>
            </w:r>
          </w:p>
        </w:tc>
        <w:tc>
          <w:tcPr>
            <w:tcW w:w="1875" w:type="dxa"/>
            <w:tcBorders>
              <w:top w:val="nil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58E83801" w14:textId="77777777" w:rsidR="00F1681E" w:rsidRDefault="007C350B">
            <w:pPr>
              <w:spacing w:before="229"/>
              <w:ind w:left="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7:30 a.m.-12:30 p.m.</w:t>
            </w:r>
          </w:p>
        </w:tc>
        <w:tc>
          <w:tcPr>
            <w:tcW w:w="6180" w:type="dxa"/>
            <w:gridSpan w:val="2"/>
            <w:tcBorders>
              <w:top w:val="nil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5FB96FBA" w14:textId="77777777" w:rsidR="00F1681E" w:rsidRPr="008E45BB" w:rsidRDefault="00F1681E">
            <w:pPr>
              <w:spacing w:line="213" w:lineRule="auto"/>
              <w:ind w:left="571" w:right="563"/>
              <w:jc w:val="center"/>
              <w:rPr>
                <w:rFonts w:asciiTheme="majorHAnsi" w:eastAsia="Calibri" w:hAnsiTheme="majorHAnsi" w:cstheme="majorHAnsi"/>
                <w:b/>
                <w:bCs/>
                <w:i/>
                <w:iCs/>
                <w:sz w:val="14"/>
                <w:szCs w:val="14"/>
              </w:rPr>
            </w:pPr>
          </w:p>
          <w:p w14:paraId="68002BF4" w14:textId="77777777" w:rsidR="00F1681E" w:rsidRPr="008E45BB" w:rsidRDefault="00F1681E">
            <w:pPr>
              <w:spacing w:line="213" w:lineRule="auto"/>
              <w:ind w:left="571" w:right="563"/>
              <w:jc w:val="center"/>
              <w:rPr>
                <w:rFonts w:asciiTheme="majorHAnsi" w:eastAsia="Calibri" w:hAnsiTheme="majorHAnsi" w:cstheme="majorHAnsi"/>
                <w:sz w:val="14"/>
                <w:szCs w:val="14"/>
              </w:rPr>
            </w:pPr>
          </w:p>
        </w:tc>
      </w:tr>
      <w:tr w:rsidR="00F1681E" w14:paraId="78D21358" w14:textId="77777777" w:rsidTr="00BC083D">
        <w:trPr>
          <w:trHeight w:val="1020"/>
        </w:trPr>
        <w:tc>
          <w:tcPr>
            <w:tcW w:w="217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302AF449" w14:textId="77777777" w:rsidR="00F1681E" w:rsidRDefault="007C350B">
            <w:pPr>
              <w:spacing w:before="229"/>
              <w:ind w:left="8" w:right="1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Symposium 1</w:t>
            </w:r>
          </w:p>
        </w:tc>
        <w:tc>
          <w:tcPr>
            <w:tcW w:w="187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7AEA6703" w14:textId="77777777" w:rsidR="00F1681E" w:rsidRDefault="007C350B">
            <w:pPr>
              <w:spacing w:before="229"/>
              <w:ind w:left="8" w:right="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8:00 a.m.-9:00 a.m.</w:t>
            </w:r>
          </w:p>
        </w:tc>
        <w:tc>
          <w:tcPr>
            <w:tcW w:w="412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0D7EDDC5" w14:textId="77777777" w:rsidR="00F1681E" w:rsidRDefault="00F1681E">
            <w:pPr>
              <w:spacing w:line="213" w:lineRule="auto"/>
              <w:ind w:left="571" w:right="563"/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14"/>
                <w:szCs w:val="14"/>
              </w:rPr>
            </w:pPr>
          </w:p>
          <w:p w14:paraId="570E95D2" w14:textId="2060290A" w:rsidR="00F1681E" w:rsidRDefault="007C350B">
            <w:pPr>
              <w:spacing w:line="213" w:lineRule="auto"/>
              <w:ind w:left="571" w:right="56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Exercise is Medicine On Campus: Getting Started and Leveling Up</w:t>
            </w:r>
            <w:r>
              <w:rPr>
                <w:rFonts w:ascii="Calibri" w:eastAsia="Calibri" w:hAnsi="Calibri" w:cs="Calibri"/>
                <w:sz w:val="14"/>
                <w:szCs w:val="14"/>
              </w:rPr>
              <w:br/>
              <w:t>Lisa Leininger</w:t>
            </w:r>
            <w:r w:rsidR="00BC083D">
              <w:rPr>
                <w:rFonts w:ascii="Calibri" w:eastAsia="Calibri" w:hAnsi="Calibri" w:cs="Calibri"/>
                <w:sz w:val="14"/>
                <w:szCs w:val="14"/>
              </w:rPr>
              <w:t xml:space="preserve">, </w:t>
            </w:r>
            <w:r w:rsidR="00BC083D" w:rsidRPr="00BC083D">
              <w:rPr>
                <w:rFonts w:ascii="Calibri" w:eastAsia="Calibri" w:hAnsi="Calibri" w:cs="Calibri"/>
                <w:sz w:val="14"/>
                <w:szCs w:val="14"/>
              </w:rPr>
              <w:t>Ed.D., ACSM-EP, PAPHS, EIM</w:t>
            </w:r>
          </w:p>
          <w:p w14:paraId="32CC412A" w14:textId="130259E7" w:rsidR="00BC083D" w:rsidRDefault="00BC083D">
            <w:pPr>
              <w:spacing w:line="213" w:lineRule="auto"/>
              <w:ind w:left="571" w:right="56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CSU</w:t>
            </w:r>
            <w:r w:rsidRPr="00BC083D">
              <w:rPr>
                <w:rFonts w:ascii="Calibri" w:eastAsia="Calibri" w:hAnsi="Calibri" w:cs="Calibri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 w:rsidRPr="00BC083D">
              <w:rPr>
                <w:rFonts w:ascii="Calibri" w:eastAsia="Calibri" w:hAnsi="Calibri" w:cs="Calibri"/>
                <w:sz w:val="14"/>
                <w:szCs w:val="14"/>
              </w:rPr>
              <w:t>Monterey Bay</w:t>
            </w:r>
          </w:p>
          <w:p w14:paraId="50580C97" w14:textId="3CF5587D" w:rsidR="00F1681E" w:rsidRDefault="007C350B">
            <w:pPr>
              <w:spacing w:line="213" w:lineRule="auto"/>
              <w:ind w:left="571" w:right="56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Jodi Wilkinson</w:t>
            </w:r>
            <w:r w:rsidR="00BC083D">
              <w:rPr>
                <w:rFonts w:ascii="Calibri" w:eastAsia="Calibri" w:hAnsi="Calibri" w:cs="Calibri"/>
                <w:sz w:val="14"/>
                <w:szCs w:val="14"/>
              </w:rPr>
              <w:t xml:space="preserve">, </w:t>
            </w:r>
            <w:r w:rsidR="00BC083D" w:rsidRPr="00BC083D">
              <w:rPr>
                <w:rFonts w:ascii="Calibri" w:eastAsia="Calibri" w:hAnsi="Calibri" w:cs="Calibri"/>
                <w:sz w:val="14"/>
                <w:szCs w:val="14"/>
              </w:rPr>
              <w:t>MD, ACSM-EP</w:t>
            </w:r>
          </w:p>
          <w:p w14:paraId="49FA5C6F" w14:textId="5F1FE94D" w:rsidR="00BC083D" w:rsidRDefault="00BC083D">
            <w:pPr>
              <w:spacing w:line="213" w:lineRule="auto"/>
              <w:ind w:left="571" w:right="56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BC083D">
              <w:rPr>
                <w:rFonts w:ascii="Calibri" w:eastAsia="Calibri" w:hAnsi="Calibri" w:cs="Calibri"/>
                <w:sz w:val="14"/>
                <w:szCs w:val="14"/>
              </w:rPr>
              <w:t>Azusa Pacific University</w:t>
            </w:r>
          </w:p>
          <w:p w14:paraId="65968F86" w14:textId="77777777" w:rsidR="00BC083D" w:rsidRDefault="00BC083D">
            <w:pPr>
              <w:spacing w:line="213" w:lineRule="auto"/>
              <w:ind w:left="571" w:right="56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205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5C0CF9A5" w14:textId="76280B91" w:rsidR="00F1681E" w:rsidRPr="008E45BB" w:rsidRDefault="007520C5">
            <w:pPr>
              <w:ind w:left="9" w:right="1"/>
              <w:jc w:val="center"/>
              <w:rPr>
                <w:rFonts w:asciiTheme="majorHAnsi" w:eastAsia="Calibri" w:hAnsiTheme="majorHAnsi" w:cstheme="majorHAnsi"/>
                <w:sz w:val="14"/>
                <w:szCs w:val="14"/>
              </w:rPr>
            </w:pPr>
            <w:r w:rsidRPr="008E45BB">
              <w:rPr>
                <w:rFonts w:asciiTheme="majorHAnsi" w:hAnsiTheme="majorHAnsi" w:cstheme="majorHAnsi"/>
                <w:sz w:val="14"/>
                <w:szCs w:val="14"/>
              </w:rPr>
              <w:t>Crystal Ballroom A&amp;B</w:t>
            </w:r>
          </w:p>
        </w:tc>
      </w:tr>
      <w:tr w:rsidR="00F1681E" w14:paraId="2E4B5E95" w14:textId="77777777" w:rsidTr="00BC083D">
        <w:trPr>
          <w:trHeight w:val="925"/>
        </w:trPr>
        <w:tc>
          <w:tcPr>
            <w:tcW w:w="217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2E3D0018" w14:textId="77777777" w:rsidR="00F1681E" w:rsidRDefault="00F1681E">
            <w:pPr>
              <w:spacing w:before="114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14:paraId="75396C90" w14:textId="77777777" w:rsidR="00F1681E" w:rsidRDefault="007C350B">
            <w:pPr>
              <w:ind w:left="9" w:right="5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Postdoc and Early Career Investigator</w:t>
            </w:r>
          </w:p>
          <w:p w14:paraId="3706B3F8" w14:textId="77777777" w:rsidR="00F1681E" w:rsidRDefault="00F1681E">
            <w:pPr>
              <w:spacing w:before="1"/>
              <w:ind w:left="8" w:right="1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187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1732FAE7" w14:textId="77777777" w:rsidR="00F1681E" w:rsidRDefault="00F1681E">
            <w:pPr>
              <w:spacing w:before="114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14:paraId="19D0202D" w14:textId="77777777" w:rsidR="00F1681E" w:rsidRDefault="007C350B">
            <w:pPr>
              <w:spacing w:before="1"/>
              <w:ind w:left="8" w:right="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8:00 a.m.-9:00 a.m.</w:t>
            </w:r>
          </w:p>
        </w:tc>
        <w:tc>
          <w:tcPr>
            <w:tcW w:w="412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606F10EC" w14:textId="77777777" w:rsidR="00F1681E" w:rsidRDefault="00F1681E">
            <w:pPr>
              <w:spacing w:line="211" w:lineRule="auto"/>
              <w:ind w:left="567" w:right="565"/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14"/>
                <w:szCs w:val="14"/>
              </w:rPr>
            </w:pPr>
          </w:p>
          <w:p w14:paraId="1FE91EE1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right="134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4D525BDA" w14:textId="77777777" w:rsidR="00F1681E" w:rsidRDefault="007C350B">
            <w:pPr>
              <w:ind w:left="9" w:right="5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Postdoc and Early Career Investigator</w:t>
            </w:r>
          </w:p>
          <w:p w14:paraId="6B9AAA49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right="134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Data Blitz</w:t>
            </w:r>
          </w:p>
          <w:p w14:paraId="2783A889" w14:textId="068BE7C4" w:rsidR="00F1681E" w:rsidRDefault="007C350B">
            <w:pPr>
              <w:spacing w:line="211" w:lineRule="auto"/>
              <w:ind w:left="142" w:right="1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Rob Musci</w:t>
            </w:r>
            <w:r w:rsidR="00BC083D">
              <w:rPr>
                <w:rFonts w:ascii="Calibri" w:eastAsia="Calibri" w:hAnsi="Calibri" w:cs="Calibri"/>
                <w:sz w:val="14"/>
                <w:szCs w:val="14"/>
              </w:rPr>
              <w:t>, Ph.D.</w:t>
            </w:r>
          </w:p>
          <w:p w14:paraId="0102B0EB" w14:textId="53D6E9DF" w:rsidR="00BC083D" w:rsidRDefault="00BC083D">
            <w:pPr>
              <w:spacing w:line="211" w:lineRule="auto"/>
              <w:ind w:left="142" w:right="1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BC083D">
              <w:rPr>
                <w:rFonts w:ascii="Calibri" w:eastAsia="Calibri" w:hAnsi="Calibri" w:cs="Calibri"/>
                <w:sz w:val="14"/>
                <w:szCs w:val="14"/>
              </w:rPr>
              <w:t>Loyola Marymount University</w:t>
            </w:r>
          </w:p>
          <w:p w14:paraId="00E5468C" w14:textId="3B254BA3" w:rsidR="00F1681E" w:rsidRDefault="007C350B">
            <w:pPr>
              <w:spacing w:line="211" w:lineRule="auto"/>
              <w:ind w:left="142" w:right="1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Whitley Atkins</w:t>
            </w:r>
            <w:r w:rsidR="00BC083D">
              <w:rPr>
                <w:rFonts w:ascii="Calibri" w:eastAsia="Calibri" w:hAnsi="Calibri" w:cs="Calibri"/>
                <w:sz w:val="14"/>
                <w:szCs w:val="14"/>
              </w:rPr>
              <w:t>, Ph.D.</w:t>
            </w:r>
          </w:p>
          <w:p w14:paraId="6F5746E9" w14:textId="1CDF0259" w:rsidR="00BC083D" w:rsidRDefault="00241842">
            <w:pPr>
              <w:spacing w:line="211" w:lineRule="auto"/>
              <w:ind w:left="142" w:right="1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University of New Mexico</w:t>
            </w:r>
          </w:p>
          <w:p w14:paraId="76D013DD" w14:textId="43D269D0" w:rsidR="00F1681E" w:rsidRDefault="007C350B">
            <w:pPr>
              <w:spacing w:line="211" w:lineRule="auto"/>
              <w:ind w:left="142" w:right="1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Steven Machek</w:t>
            </w:r>
            <w:r w:rsidR="00BC083D">
              <w:rPr>
                <w:rFonts w:ascii="Calibri" w:eastAsia="Calibri" w:hAnsi="Calibri" w:cs="Calibri"/>
                <w:sz w:val="14"/>
                <w:szCs w:val="14"/>
              </w:rPr>
              <w:t xml:space="preserve">, </w:t>
            </w:r>
            <w:r w:rsidR="00BC083D" w:rsidRPr="00BC083D">
              <w:rPr>
                <w:rFonts w:ascii="Calibri" w:eastAsia="Calibri" w:hAnsi="Calibri" w:cs="Calibri"/>
                <w:sz w:val="14"/>
                <w:szCs w:val="14"/>
              </w:rPr>
              <w:t>PhD, CSCS</w:t>
            </w:r>
          </w:p>
          <w:p w14:paraId="73F007CD" w14:textId="2A39C1AE" w:rsidR="00BC083D" w:rsidRDefault="00BC083D">
            <w:pPr>
              <w:spacing w:line="211" w:lineRule="auto"/>
              <w:ind w:left="142" w:right="1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CSU</w:t>
            </w:r>
            <w:r w:rsidRPr="00BC083D">
              <w:rPr>
                <w:rFonts w:ascii="Calibri" w:eastAsia="Calibri" w:hAnsi="Calibri" w:cs="Calibri"/>
                <w:sz w:val="14"/>
                <w:szCs w:val="14"/>
              </w:rPr>
              <w:t>, Monterey Bay</w:t>
            </w:r>
          </w:p>
          <w:p w14:paraId="27970F88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42" w:right="134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205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4F0"/>
          </w:tcPr>
          <w:p w14:paraId="693B9837" w14:textId="188761BF" w:rsidR="00F1681E" w:rsidRPr="008E45BB" w:rsidRDefault="007520C5">
            <w:pPr>
              <w:ind w:left="9" w:right="1"/>
              <w:jc w:val="center"/>
              <w:rPr>
                <w:rFonts w:asciiTheme="majorHAnsi" w:eastAsia="Calibri" w:hAnsiTheme="majorHAnsi" w:cstheme="majorHAnsi"/>
                <w:sz w:val="14"/>
                <w:szCs w:val="14"/>
              </w:rPr>
            </w:pPr>
            <w:r w:rsidRPr="008E45BB">
              <w:rPr>
                <w:rFonts w:asciiTheme="majorHAnsi" w:hAnsiTheme="majorHAnsi" w:cstheme="majorHAnsi"/>
                <w:sz w:val="14"/>
                <w:szCs w:val="14"/>
              </w:rPr>
              <w:t>Crystal Ballroom C&amp;D</w:t>
            </w:r>
          </w:p>
        </w:tc>
      </w:tr>
      <w:tr w:rsidR="00F1681E" w14:paraId="037EDC2F" w14:textId="77777777" w:rsidTr="00BC083D">
        <w:trPr>
          <w:trHeight w:val="891"/>
        </w:trPr>
        <w:tc>
          <w:tcPr>
            <w:tcW w:w="217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1C78437C" w14:textId="77777777" w:rsidR="00F1681E" w:rsidRDefault="00F1681E">
            <w:pP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14:paraId="4CC1BF38" w14:textId="77777777" w:rsidR="00F1681E" w:rsidRDefault="007C350B">
            <w:pPr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 xml:space="preserve">General Session </w:t>
            </w:r>
          </w:p>
          <w:p w14:paraId="3FD192A6" w14:textId="77777777" w:rsidR="00F1681E" w:rsidRDefault="007C350B">
            <w:pPr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Founder’s Lecture</w:t>
            </w:r>
          </w:p>
        </w:tc>
        <w:tc>
          <w:tcPr>
            <w:tcW w:w="187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65F3B2D5" w14:textId="77777777" w:rsidR="00F1681E" w:rsidRDefault="00F1681E">
            <w:pPr>
              <w:spacing w:before="115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14:paraId="51208EFD" w14:textId="77777777" w:rsidR="00F1681E" w:rsidRDefault="007C350B">
            <w:pPr>
              <w:ind w:left="8" w:right="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9:15 a.m.-10:45 a.m.</w:t>
            </w:r>
          </w:p>
        </w:tc>
        <w:tc>
          <w:tcPr>
            <w:tcW w:w="412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691A522E" w14:textId="77777777" w:rsidR="00F1681E" w:rsidRDefault="00F1681E">
            <w:pPr>
              <w:spacing w:line="213" w:lineRule="auto"/>
              <w:ind w:left="567" w:right="565"/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14"/>
                <w:szCs w:val="14"/>
              </w:rPr>
            </w:pPr>
          </w:p>
          <w:p w14:paraId="31CF997C" w14:textId="5C25BD29" w:rsidR="00F1681E" w:rsidRDefault="00241842">
            <w:pPr>
              <w:spacing w:line="213" w:lineRule="auto"/>
              <w:ind w:left="567" w:right="56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241842"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Water Connects Us: Hydration Across Exercise Science and Public Health</w:t>
            </w:r>
            <w:r>
              <w:rPr>
                <w:rFonts w:ascii="Calibri" w:eastAsia="Calibri" w:hAnsi="Calibri" w:cs="Calibri"/>
                <w:sz w:val="14"/>
                <w:szCs w:val="14"/>
              </w:rPr>
              <w:br/>
              <w:t>Colleen Munoz, Ph.D.</w:t>
            </w:r>
          </w:p>
          <w:p w14:paraId="043FFDAC" w14:textId="77777777" w:rsidR="00F1681E" w:rsidRDefault="007C350B">
            <w:pPr>
              <w:spacing w:line="213" w:lineRule="auto"/>
              <w:ind w:left="567" w:right="56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Hartford University</w:t>
            </w:r>
          </w:p>
        </w:tc>
        <w:tc>
          <w:tcPr>
            <w:tcW w:w="205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25F357DF" w14:textId="5353F851" w:rsidR="00F1681E" w:rsidRPr="008E45BB" w:rsidRDefault="007520C5">
            <w:pPr>
              <w:ind w:left="2" w:right="1"/>
              <w:jc w:val="center"/>
              <w:rPr>
                <w:rFonts w:asciiTheme="majorHAnsi" w:eastAsia="Calibri" w:hAnsiTheme="majorHAnsi" w:cstheme="majorHAnsi"/>
                <w:sz w:val="14"/>
                <w:szCs w:val="14"/>
              </w:rPr>
            </w:pPr>
            <w:r w:rsidRPr="008E45BB">
              <w:rPr>
                <w:rFonts w:asciiTheme="majorHAnsi" w:hAnsiTheme="majorHAnsi" w:cstheme="majorHAnsi"/>
                <w:sz w:val="14"/>
                <w:szCs w:val="14"/>
              </w:rPr>
              <w:t>Crystal Ballroom</w:t>
            </w:r>
          </w:p>
        </w:tc>
      </w:tr>
      <w:tr w:rsidR="00F1681E" w14:paraId="389BEB50" w14:textId="77777777" w:rsidTr="00BC083D">
        <w:trPr>
          <w:trHeight w:val="761"/>
        </w:trPr>
        <w:tc>
          <w:tcPr>
            <w:tcW w:w="217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34D1A635" w14:textId="77777777" w:rsidR="00F1681E" w:rsidRDefault="00F1681E">
            <w:pPr>
              <w:spacing w:before="115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14:paraId="69E1FC65" w14:textId="77777777" w:rsidR="00F1681E" w:rsidRDefault="007C350B">
            <w:pPr>
              <w:spacing w:before="1"/>
              <w:ind w:left="8" w:right="1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Symposium 1</w:t>
            </w:r>
          </w:p>
        </w:tc>
        <w:tc>
          <w:tcPr>
            <w:tcW w:w="187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1D9C90ED" w14:textId="77777777" w:rsidR="00F1681E" w:rsidRDefault="00F1681E">
            <w:pPr>
              <w:spacing w:before="115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14:paraId="1A708C99" w14:textId="77777777" w:rsidR="00F1681E" w:rsidRDefault="007C350B">
            <w:pPr>
              <w:spacing w:before="1"/>
              <w:ind w:left="8" w:right="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11:00 a.m.-12:30 p.m.</w:t>
            </w:r>
          </w:p>
        </w:tc>
        <w:tc>
          <w:tcPr>
            <w:tcW w:w="412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6ACE7B68" w14:textId="77777777" w:rsidR="00F1681E" w:rsidRDefault="00F1681E">
            <w:pPr>
              <w:spacing w:line="231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14"/>
                <w:szCs w:val="14"/>
              </w:rPr>
            </w:pPr>
          </w:p>
          <w:p w14:paraId="0E613CF8" w14:textId="77777777" w:rsidR="00F1681E" w:rsidRDefault="007C350B">
            <w:pPr>
              <w:spacing w:line="231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ACSM Certification: Equip, Explore, Excel</w:t>
            </w:r>
          </w:p>
          <w:p w14:paraId="436CB70F" w14:textId="64B876B0" w:rsidR="00F1681E" w:rsidRDefault="007C350B">
            <w:pPr>
              <w:spacing w:line="231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Stephanie Cooper, </w:t>
            </w:r>
            <w:r w:rsidR="00241842" w:rsidRPr="00241842">
              <w:rPr>
                <w:rFonts w:ascii="Calibri" w:eastAsia="Calibri" w:hAnsi="Calibri" w:cs="Calibri"/>
                <w:sz w:val="14"/>
                <w:szCs w:val="14"/>
              </w:rPr>
              <w:t>PhD, ACSM-EP</w:t>
            </w:r>
          </w:p>
          <w:p w14:paraId="3CB7806F" w14:textId="77777777" w:rsidR="00F1681E" w:rsidRDefault="007C350B">
            <w:pPr>
              <w:spacing w:line="231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University of San Francisco</w:t>
            </w:r>
          </w:p>
          <w:p w14:paraId="66C6EED3" w14:textId="77777777" w:rsidR="00F1681E" w:rsidRDefault="00F1681E">
            <w:pPr>
              <w:spacing w:line="231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205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78C4FFF2" w14:textId="5C4EE9FE" w:rsidR="00F1681E" w:rsidRPr="008E45BB" w:rsidRDefault="007520C5">
            <w:pPr>
              <w:spacing w:before="1"/>
              <w:ind w:left="2" w:right="2"/>
              <w:jc w:val="center"/>
              <w:rPr>
                <w:rFonts w:asciiTheme="majorHAnsi" w:eastAsia="Calibri" w:hAnsiTheme="majorHAnsi" w:cstheme="majorHAnsi"/>
                <w:sz w:val="14"/>
                <w:szCs w:val="14"/>
              </w:rPr>
            </w:pPr>
            <w:r w:rsidRPr="008E45BB">
              <w:rPr>
                <w:rFonts w:asciiTheme="majorHAnsi" w:hAnsiTheme="majorHAnsi" w:cstheme="majorHAnsi"/>
                <w:sz w:val="14"/>
                <w:szCs w:val="14"/>
              </w:rPr>
              <w:t>Crystal Ballroom A&amp;B</w:t>
            </w:r>
          </w:p>
        </w:tc>
      </w:tr>
      <w:tr w:rsidR="00F1681E" w14:paraId="46B39EBF" w14:textId="77777777" w:rsidTr="00BC083D">
        <w:trPr>
          <w:trHeight w:val="1165"/>
        </w:trPr>
        <w:tc>
          <w:tcPr>
            <w:tcW w:w="217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509F3467" w14:textId="77777777" w:rsidR="00F1681E" w:rsidRDefault="007C350B">
            <w:pPr>
              <w:spacing w:before="231"/>
              <w:ind w:left="8" w:right="1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Symposium 2</w:t>
            </w:r>
          </w:p>
        </w:tc>
        <w:tc>
          <w:tcPr>
            <w:tcW w:w="187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06AA332E" w14:textId="77777777" w:rsidR="00F1681E" w:rsidRDefault="007C350B">
            <w:pPr>
              <w:spacing w:before="231"/>
              <w:ind w:left="8" w:right="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11:00 a.m.-12:30 p.m.</w:t>
            </w:r>
          </w:p>
        </w:tc>
        <w:tc>
          <w:tcPr>
            <w:tcW w:w="412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4A7A246E" w14:textId="77777777" w:rsidR="00F1681E" w:rsidRDefault="00F1681E">
            <w:pPr>
              <w:spacing w:line="213" w:lineRule="auto"/>
              <w:ind w:left="567" w:right="565"/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14"/>
                <w:szCs w:val="14"/>
              </w:rPr>
            </w:pPr>
          </w:p>
          <w:p w14:paraId="4AD47D0E" w14:textId="77777777" w:rsidR="00F1681E" w:rsidRDefault="00F168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  <w:p w14:paraId="48D93172" w14:textId="77777777" w:rsidR="00C2512E" w:rsidRDefault="00C25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 w:rsidRPr="00C2512E"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 xml:space="preserve">A Comprehensive Sport Experience for Underserved Children </w:t>
            </w:r>
          </w:p>
          <w:p w14:paraId="0E5B45BC" w14:textId="05799B83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Matthew Seeley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, Ph</w:t>
            </w:r>
            <w:r w:rsidR="00C2512E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D</w:t>
            </w:r>
            <w:r w:rsidR="00C2512E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., FACSM</w:t>
            </w:r>
          </w:p>
          <w:p w14:paraId="5E8EF8B7" w14:textId="77777777" w:rsidR="00F1681E" w:rsidRDefault="007C3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Brigham Young University</w:t>
            </w:r>
          </w:p>
        </w:tc>
        <w:tc>
          <w:tcPr>
            <w:tcW w:w="205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2DE85FE5" w14:textId="21B074EC" w:rsidR="00F1681E" w:rsidRPr="008E45BB" w:rsidRDefault="007520C5" w:rsidP="00C2512E">
            <w:pPr>
              <w:ind w:left="9" w:right="1"/>
              <w:jc w:val="center"/>
              <w:rPr>
                <w:rFonts w:asciiTheme="majorHAnsi" w:eastAsia="Calibri" w:hAnsiTheme="majorHAnsi" w:cstheme="majorHAnsi"/>
                <w:sz w:val="14"/>
                <w:szCs w:val="14"/>
              </w:rPr>
            </w:pPr>
            <w:r w:rsidRPr="008E45BB">
              <w:rPr>
                <w:rFonts w:asciiTheme="majorHAnsi" w:hAnsiTheme="majorHAnsi" w:cstheme="majorHAnsi"/>
                <w:sz w:val="14"/>
                <w:szCs w:val="14"/>
              </w:rPr>
              <w:t>Crystal Ballroom C&amp;D</w:t>
            </w:r>
          </w:p>
        </w:tc>
      </w:tr>
      <w:tr w:rsidR="00F1681E" w14:paraId="1B84F71F" w14:textId="77777777" w:rsidTr="00BC083D">
        <w:trPr>
          <w:trHeight w:val="978"/>
        </w:trPr>
        <w:tc>
          <w:tcPr>
            <w:tcW w:w="217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73DDD4F5" w14:textId="77777777" w:rsidR="00F1681E" w:rsidRDefault="007C350B">
            <w:pPr>
              <w:spacing w:before="231"/>
              <w:ind w:left="8" w:right="1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Symposium 3</w:t>
            </w:r>
          </w:p>
        </w:tc>
        <w:tc>
          <w:tcPr>
            <w:tcW w:w="187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203FB776" w14:textId="77777777" w:rsidR="00F1681E" w:rsidRDefault="007C350B">
            <w:pPr>
              <w:spacing w:before="231"/>
              <w:ind w:left="8" w:right="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11:00 a.m.-12:30 p.m.</w:t>
            </w:r>
          </w:p>
        </w:tc>
        <w:tc>
          <w:tcPr>
            <w:tcW w:w="412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476DF878" w14:textId="77777777" w:rsidR="00F1681E" w:rsidRDefault="007C350B">
            <w:pPr>
              <w:spacing w:line="213" w:lineRule="auto"/>
              <w:ind w:left="567" w:right="565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 xml:space="preserve">The Effects and Feasibility of Reduced Exertion High Intensity Interval Training on </w:t>
            </w: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Health and Fitness in Adults</w:t>
            </w:r>
          </w:p>
          <w:p w14:paraId="60E1DBD3" w14:textId="4A9137F0" w:rsidR="00F1681E" w:rsidRDefault="007C350B">
            <w:pPr>
              <w:spacing w:line="213" w:lineRule="auto"/>
              <w:ind w:left="567" w:right="56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Todd </w:t>
            </w:r>
            <w:r w:rsidR="004B19A2">
              <w:rPr>
                <w:rFonts w:ascii="Calibri" w:eastAsia="Calibri" w:hAnsi="Calibri" w:cs="Calibri"/>
                <w:sz w:val="14"/>
                <w:szCs w:val="14"/>
              </w:rPr>
              <w:t xml:space="preserve">A.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Astorino, Ph.D.</w:t>
            </w:r>
            <w:r w:rsidR="004B19A2">
              <w:rPr>
                <w:rFonts w:ascii="Calibri" w:eastAsia="Calibri" w:hAnsi="Calibri" w:cs="Calibri"/>
                <w:sz w:val="14"/>
                <w:szCs w:val="14"/>
              </w:rPr>
              <w:t>, FACSM</w:t>
            </w:r>
          </w:p>
          <w:p w14:paraId="53BB0B63" w14:textId="77777777" w:rsidR="00F1681E" w:rsidRDefault="007C350B">
            <w:pPr>
              <w:spacing w:line="213" w:lineRule="auto"/>
              <w:ind w:left="567" w:right="56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CSU, San Marcos</w:t>
            </w:r>
          </w:p>
        </w:tc>
        <w:tc>
          <w:tcPr>
            <w:tcW w:w="205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</w:tcPr>
          <w:p w14:paraId="49B0B7B8" w14:textId="7F253B54" w:rsidR="00F1681E" w:rsidRPr="008E45BB" w:rsidRDefault="007520C5" w:rsidP="00C2512E">
            <w:pPr>
              <w:ind w:left="9" w:right="1"/>
              <w:jc w:val="center"/>
              <w:rPr>
                <w:rFonts w:asciiTheme="majorHAnsi" w:eastAsia="Calibri" w:hAnsiTheme="majorHAnsi" w:cstheme="majorHAnsi"/>
                <w:sz w:val="14"/>
                <w:szCs w:val="14"/>
              </w:rPr>
            </w:pPr>
            <w:r w:rsidRPr="008E45BB">
              <w:rPr>
                <w:rFonts w:asciiTheme="majorHAnsi" w:hAnsiTheme="majorHAnsi" w:cstheme="majorHAnsi"/>
                <w:sz w:val="14"/>
                <w:szCs w:val="14"/>
              </w:rPr>
              <w:t>Catalina Ballroom</w:t>
            </w:r>
          </w:p>
        </w:tc>
      </w:tr>
      <w:tr w:rsidR="00F1681E" w14:paraId="34A97828" w14:textId="77777777" w:rsidTr="00BC083D">
        <w:trPr>
          <w:trHeight w:val="607"/>
        </w:trPr>
        <w:tc>
          <w:tcPr>
            <w:tcW w:w="217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57091B9B" w14:textId="77777777" w:rsidR="00F1681E" w:rsidRDefault="007C350B">
            <w:pPr>
              <w:spacing w:before="231"/>
              <w:ind w:left="8" w:right="1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  <w:t>Poster Session 2</w:t>
            </w:r>
          </w:p>
        </w:tc>
        <w:tc>
          <w:tcPr>
            <w:tcW w:w="187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1374DDC1" w14:textId="77777777" w:rsidR="00F1681E" w:rsidRDefault="007C350B">
            <w:pPr>
              <w:spacing w:before="231"/>
              <w:ind w:left="8" w:right="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12:30 p.m. -2:30 p.m.</w:t>
            </w:r>
          </w:p>
        </w:tc>
        <w:tc>
          <w:tcPr>
            <w:tcW w:w="412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056C03CB" w14:textId="77777777" w:rsidR="00F1681E" w:rsidRDefault="00F1681E">
            <w:pPr>
              <w:spacing w:line="213" w:lineRule="auto"/>
              <w:ind w:left="567" w:right="56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</w:pPr>
          </w:p>
          <w:p w14:paraId="1BDA2B96" w14:textId="77777777" w:rsidR="00F1681E" w:rsidRDefault="007C350B">
            <w:pPr>
              <w:spacing w:line="213" w:lineRule="auto"/>
              <w:ind w:left="567" w:right="56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4"/>
                <w:szCs w:val="14"/>
              </w:rPr>
              <w:t>Poster Session</w:t>
            </w:r>
          </w:p>
        </w:tc>
        <w:tc>
          <w:tcPr>
            <w:tcW w:w="2055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single" w:sz="4" w:space="0" w:color="94B3D6"/>
            </w:tcBorders>
            <w:shd w:val="clear" w:color="auto" w:fill="DBE5F1"/>
          </w:tcPr>
          <w:p w14:paraId="1BC6CCBF" w14:textId="35078893" w:rsidR="00F1681E" w:rsidRPr="008E45BB" w:rsidRDefault="007520C5">
            <w:pPr>
              <w:ind w:left="9" w:right="1"/>
              <w:jc w:val="center"/>
              <w:rPr>
                <w:rFonts w:asciiTheme="majorHAnsi" w:eastAsia="Calibri" w:hAnsiTheme="majorHAnsi" w:cstheme="majorHAnsi"/>
                <w:sz w:val="14"/>
                <w:szCs w:val="14"/>
              </w:rPr>
            </w:pPr>
            <w:r w:rsidRPr="008E45BB">
              <w:rPr>
                <w:rFonts w:asciiTheme="majorHAnsi" w:hAnsiTheme="majorHAnsi" w:cstheme="majorHAnsi"/>
                <w:sz w:val="14"/>
                <w:szCs w:val="14"/>
              </w:rPr>
              <w:t>Monarch Ballroom &amp; Irvine Ballrooms</w:t>
            </w:r>
          </w:p>
        </w:tc>
      </w:tr>
    </w:tbl>
    <w:p w14:paraId="647355EB" w14:textId="77777777" w:rsidR="00F1681E" w:rsidRDefault="00F1681E"/>
    <w:sectPr w:rsidR="00F1681E">
      <w:headerReference w:type="default" r:id="rId8"/>
      <w:pgSz w:w="12240" w:h="18720"/>
      <w:pgMar w:top="2200" w:right="620" w:bottom="280" w:left="940" w:header="79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2C00C" w14:textId="77777777" w:rsidR="007C350B" w:rsidRDefault="007C350B">
      <w:r>
        <w:separator/>
      </w:r>
    </w:p>
  </w:endnote>
  <w:endnote w:type="continuationSeparator" w:id="0">
    <w:p w14:paraId="07AFDD3C" w14:textId="77777777" w:rsidR="007C350B" w:rsidRDefault="007C3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A3271" w14:textId="77777777" w:rsidR="007C350B" w:rsidRDefault="007C350B">
      <w:r>
        <w:separator/>
      </w:r>
    </w:p>
  </w:footnote>
  <w:footnote w:type="continuationSeparator" w:id="0">
    <w:p w14:paraId="45F2B5B4" w14:textId="77777777" w:rsidR="007C350B" w:rsidRDefault="007C3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20914" w14:textId="77777777" w:rsidR="00F1681E" w:rsidRDefault="00F1681E">
    <w:pPr>
      <w:ind w:left="8592"/>
      <w:jc w:val="right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1E"/>
    <w:rsid w:val="001A73B3"/>
    <w:rsid w:val="00241842"/>
    <w:rsid w:val="00265E13"/>
    <w:rsid w:val="002F521B"/>
    <w:rsid w:val="004B19A2"/>
    <w:rsid w:val="004B1E6C"/>
    <w:rsid w:val="007520C5"/>
    <w:rsid w:val="00790B2F"/>
    <w:rsid w:val="007C350B"/>
    <w:rsid w:val="0081237B"/>
    <w:rsid w:val="008E45BB"/>
    <w:rsid w:val="00977EDB"/>
    <w:rsid w:val="009B4CEC"/>
    <w:rsid w:val="00BC083D"/>
    <w:rsid w:val="00C2512E"/>
    <w:rsid w:val="00EC40A8"/>
    <w:rsid w:val="00F1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265E04"/>
  <w15:docId w15:val="{5D52B322-2BFD-FB40-9793-404FB309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 w:val="0"/>
      <w:spacing w:before="480" w:after="120"/>
      <w:outlineLvl w:val="0"/>
    </w:pPr>
    <w:rPr>
      <w:rFonts w:ascii="Calibri" w:eastAsia="Calibri" w:hAnsi="Calibri" w:cs="Calibri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widowControl w:val="0"/>
      <w:spacing w:before="360" w:after="80"/>
      <w:outlineLvl w:val="1"/>
    </w:pPr>
    <w:rPr>
      <w:rFonts w:ascii="Calibri" w:eastAsia="Calibri" w:hAnsi="Calibri" w:cs="Calibri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spacing w:before="240" w:after="40"/>
      <w:outlineLvl w:val="3"/>
    </w:pPr>
    <w:rPr>
      <w:rFonts w:ascii="Calibri" w:eastAsia="Calibri" w:hAnsi="Calibri" w:cs="Calibri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rFonts w:ascii="Calibri" w:eastAsia="Calibri" w:hAnsi="Calibri" w:cs="Calibri"/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widowControl w:val="0"/>
      <w:spacing w:before="480" w:after="120"/>
    </w:pPr>
    <w:rPr>
      <w:rFonts w:ascii="Calibri" w:eastAsia="Calibri" w:hAnsi="Calibri" w:cs="Calibri"/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vsPjlktQcFNBpIiTvjr3zYSsRQ==">CgMxLjA4AHIhMTJsMU84Zl9BWEUwa243Tzd2NzdfQVZPcHlVeXZTQ2ZI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3184</Characters>
  <Application>Microsoft Office Word</Application>
  <DocSecurity>0</DocSecurity>
  <Lines>265</Lines>
  <Paragraphs>177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Harris, Dillon</cp:lastModifiedBy>
  <cp:revision>2</cp:revision>
  <dcterms:created xsi:type="dcterms:W3CDTF">2026-08-08T07:38:00Z</dcterms:created>
  <dcterms:modified xsi:type="dcterms:W3CDTF">2026-08-08T07:38:00Z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2022-05-05T00:00:00Z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2024-01-27T00:00:00Z</vt:lpwstr>
  </property>
  <property fmtid="{D5CDD505-2E9C-101B-9397-08002B2CF9AE}" pid="5" name="Producer">
    <vt:lpwstr>Microsoft® Word 2013</vt:lpwstr>
  </property>
</Properties>
</file>